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GoBack"/>
      <w:bookmarkEnd w:id="0"/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VODOVOD d.o.o. ZADAR</w:t>
      </w:r>
      <w:r w:rsidRPr="00A22A6D">
        <w:rPr>
          <w:rFonts w:eastAsia="Times New Roman" w:cstheme="minorHAnsi"/>
          <w:sz w:val="24"/>
          <w:szCs w:val="24"/>
          <w:lang w:eastAsia="hr-HR"/>
        </w:rPr>
        <w:br/>
        <w:t>Špire Brusine 17, Zadar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Broj:</w:t>
      </w:r>
      <w:r w:rsidR="0053426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81FF3">
        <w:rPr>
          <w:rFonts w:eastAsia="Times New Roman" w:cstheme="minorHAnsi"/>
          <w:sz w:val="24"/>
          <w:szCs w:val="24"/>
          <w:lang w:eastAsia="hr-HR"/>
        </w:rPr>
        <w:t>265</w:t>
      </w:r>
      <w:r w:rsidR="00534269">
        <w:rPr>
          <w:rFonts w:eastAsia="Times New Roman" w:cstheme="minorHAnsi"/>
          <w:sz w:val="24"/>
          <w:szCs w:val="24"/>
          <w:lang w:eastAsia="hr-HR"/>
        </w:rPr>
        <w:t xml:space="preserve">/    </w:t>
      </w:r>
      <w:r w:rsidRPr="00A22A6D">
        <w:rPr>
          <w:rFonts w:eastAsia="Times New Roman" w:cstheme="minorHAnsi"/>
          <w:sz w:val="24"/>
          <w:szCs w:val="24"/>
          <w:lang w:eastAsia="hr-HR"/>
        </w:rPr>
        <w:t>/202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Pr="00A22A6D">
        <w:rPr>
          <w:rFonts w:eastAsia="Times New Roman" w:cstheme="minorHAnsi"/>
          <w:sz w:val="24"/>
          <w:szCs w:val="24"/>
          <w:lang w:eastAsia="hr-HR"/>
        </w:rPr>
        <w:br/>
      </w:r>
      <w:r w:rsidRPr="00534269">
        <w:rPr>
          <w:rFonts w:eastAsia="Times New Roman" w:cstheme="minorHAnsi"/>
          <w:bCs/>
          <w:sz w:val="24"/>
          <w:szCs w:val="24"/>
          <w:lang w:eastAsia="hr-HR"/>
        </w:rPr>
        <w:t xml:space="preserve">Zadar, </w:t>
      </w:r>
      <w:r w:rsidR="00F81FF3">
        <w:rPr>
          <w:rFonts w:eastAsia="Times New Roman" w:cstheme="minorHAnsi"/>
          <w:bCs/>
          <w:sz w:val="24"/>
          <w:szCs w:val="24"/>
          <w:lang w:eastAsia="hr-HR"/>
        </w:rPr>
        <w:t>06</w:t>
      </w:r>
      <w:r w:rsidR="00534269" w:rsidRPr="00534269">
        <w:rPr>
          <w:rFonts w:eastAsia="Times New Roman" w:cstheme="minorHAnsi"/>
          <w:bCs/>
          <w:sz w:val="24"/>
          <w:szCs w:val="24"/>
          <w:lang w:eastAsia="hr-HR"/>
        </w:rPr>
        <w:t>.0</w:t>
      </w:r>
      <w:r w:rsidR="00F81FF3">
        <w:rPr>
          <w:rFonts w:eastAsia="Times New Roman" w:cstheme="minorHAnsi"/>
          <w:bCs/>
          <w:sz w:val="24"/>
          <w:szCs w:val="24"/>
          <w:lang w:eastAsia="hr-HR"/>
        </w:rPr>
        <w:t>2</w:t>
      </w:r>
      <w:r w:rsidR="00534269" w:rsidRPr="00534269">
        <w:rPr>
          <w:rFonts w:eastAsia="Times New Roman" w:cstheme="minorHAnsi"/>
          <w:bCs/>
          <w:sz w:val="24"/>
          <w:szCs w:val="24"/>
          <w:lang w:eastAsia="hr-HR"/>
        </w:rPr>
        <w:t>.2026</w:t>
      </w:r>
      <w:r w:rsidRPr="00534269">
        <w:rPr>
          <w:rFonts w:eastAsia="Times New Roman" w:cstheme="minorHAnsi"/>
          <w:bCs/>
          <w:sz w:val="24"/>
          <w:szCs w:val="24"/>
          <w:lang w:eastAsia="hr-HR"/>
        </w:rPr>
        <w:t>. godine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36"/>
          <w:szCs w:val="36"/>
          <w:lang w:eastAsia="hr-HR"/>
        </w:rPr>
      </w:pPr>
      <w:r w:rsidRPr="00A22A6D">
        <w:rPr>
          <w:rFonts w:eastAsia="Times New Roman" w:cstheme="minorHAnsi"/>
          <w:b/>
          <w:bCs/>
          <w:sz w:val="36"/>
          <w:szCs w:val="36"/>
          <w:lang w:eastAsia="hr-HR"/>
        </w:rPr>
        <w:t>Z A P I S N I K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o radu Povjerenstva za provedbu javnog natječaja </w:t>
      </w:r>
      <w:r w:rsidR="00A22A6D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8B1A75">
        <w:rPr>
          <w:rFonts w:eastAsia="Times New Roman" w:cstheme="minorHAnsi"/>
          <w:b/>
          <w:i/>
          <w:sz w:val="24"/>
          <w:szCs w:val="24"/>
          <w:lang w:eastAsia="hr-HR"/>
        </w:rPr>
        <w:t>Strojar crpnih postaja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I. Opći podaci o natječaju</w:t>
      </w:r>
    </w:p>
    <w:p w:rsidR="0036686D" w:rsidRPr="00A22A6D" w:rsidRDefault="0036686D" w:rsidP="00A22A6D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Na temelju Odluke Uprave Vodovoda d.o.o. Zadar o raspisivanju javnog natječaja te sukladno Smjernicama za provedbu Odluke o donošenju općih akata o postupku zapošljavanja u trgovačkim društvima u vlasništvu Grada Zadra, Povjerenstvo za provedbu javnog natječaja </w:t>
      </w:r>
      <w:r w:rsidR="009009E9">
        <w:rPr>
          <w:rFonts w:eastAsia="Times New Roman" w:cstheme="minorHAnsi"/>
          <w:sz w:val="24"/>
          <w:szCs w:val="24"/>
          <w:lang w:eastAsia="hr-HR"/>
        </w:rPr>
        <w:t>provelo je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postup</w:t>
      </w:r>
      <w:r w:rsidR="009009E9">
        <w:rPr>
          <w:rFonts w:eastAsia="Times New Roman" w:cstheme="minorHAnsi"/>
          <w:sz w:val="24"/>
          <w:szCs w:val="24"/>
          <w:lang w:eastAsia="hr-HR"/>
        </w:rPr>
        <w:t>a</w:t>
      </w:r>
      <w:r w:rsidRPr="00A22A6D">
        <w:rPr>
          <w:rFonts w:eastAsia="Times New Roman" w:cstheme="minorHAnsi"/>
          <w:sz w:val="24"/>
          <w:szCs w:val="24"/>
          <w:lang w:eastAsia="hr-HR"/>
        </w:rPr>
        <w:t>k zapošljavanja za radno mjesto: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Naziv radnog mjesta: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B1A75">
        <w:rPr>
          <w:rFonts w:eastAsia="Times New Roman" w:cstheme="minorHAnsi"/>
          <w:sz w:val="24"/>
          <w:szCs w:val="24"/>
          <w:lang w:eastAsia="hr-HR"/>
        </w:rPr>
        <w:t>Strojar crpnih postaja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Broj izvršitelja: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F81FF3">
        <w:rPr>
          <w:rFonts w:eastAsia="Times New Roman" w:cstheme="minorHAnsi"/>
          <w:sz w:val="24"/>
          <w:szCs w:val="24"/>
          <w:lang w:eastAsia="hr-HR"/>
        </w:rPr>
        <w:t>2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Vrsta radnog odnosa: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(neodređeno </w:t>
      </w:r>
      <w:r w:rsidR="00A22A6D">
        <w:rPr>
          <w:rFonts w:eastAsia="Times New Roman" w:cstheme="minorHAnsi"/>
          <w:sz w:val="24"/>
          <w:szCs w:val="24"/>
          <w:lang w:eastAsia="hr-HR"/>
        </w:rPr>
        <w:t>vrijeme</w:t>
      </w:r>
      <w:r w:rsidRPr="00A22A6D">
        <w:rPr>
          <w:rFonts w:eastAsia="Times New Roman" w:cstheme="minorHAnsi"/>
          <w:sz w:val="24"/>
          <w:szCs w:val="24"/>
          <w:lang w:eastAsia="hr-HR"/>
        </w:rPr>
        <w:t>)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Datum objave natječaja: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22A6D">
        <w:rPr>
          <w:rFonts w:eastAsia="Times New Roman" w:cstheme="minorHAnsi"/>
          <w:sz w:val="24"/>
          <w:szCs w:val="24"/>
          <w:lang w:eastAsia="hr-HR"/>
        </w:rPr>
        <w:t>1</w:t>
      </w:r>
      <w:r w:rsidR="00F81FF3">
        <w:rPr>
          <w:rFonts w:eastAsia="Times New Roman" w:cstheme="minorHAnsi"/>
          <w:sz w:val="24"/>
          <w:szCs w:val="24"/>
          <w:lang w:eastAsia="hr-HR"/>
        </w:rPr>
        <w:t>4</w:t>
      </w:r>
      <w:r w:rsidR="00A22A6D">
        <w:rPr>
          <w:rFonts w:eastAsia="Times New Roman" w:cstheme="minorHAnsi"/>
          <w:sz w:val="24"/>
          <w:szCs w:val="24"/>
          <w:lang w:eastAsia="hr-HR"/>
        </w:rPr>
        <w:t>.</w:t>
      </w:r>
      <w:r w:rsidR="00F81FF3">
        <w:rPr>
          <w:rFonts w:eastAsia="Times New Roman" w:cstheme="minorHAnsi"/>
          <w:sz w:val="24"/>
          <w:szCs w:val="24"/>
          <w:lang w:eastAsia="hr-HR"/>
        </w:rPr>
        <w:t>01.</w:t>
      </w:r>
      <w:r w:rsidR="00A22A6D">
        <w:rPr>
          <w:rFonts w:eastAsia="Times New Roman" w:cstheme="minorHAnsi"/>
          <w:sz w:val="24"/>
          <w:szCs w:val="24"/>
          <w:lang w:eastAsia="hr-HR"/>
        </w:rPr>
        <w:t>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="00A22A6D">
        <w:rPr>
          <w:rFonts w:eastAsia="Times New Roman" w:cstheme="minorHAnsi"/>
          <w:sz w:val="24"/>
          <w:szCs w:val="24"/>
          <w:lang w:eastAsia="hr-HR"/>
        </w:rPr>
        <w:t>. godine</w:t>
      </w:r>
    </w:p>
    <w:p w:rsidR="0036686D" w:rsidRPr="00A22A6D" w:rsidRDefault="0036686D" w:rsidP="0036686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Rok za podnošenje prijava: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22A6D">
        <w:rPr>
          <w:rFonts w:eastAsia="Times New Roman" w:cstheme="minorHAnsi"/>
          <w:sz w:val="24"/>
          <w:szCs w:val="24"/>
          <w:lang w:eastAsia="hr-HR"/>
        </w:rPr>
        <w:t>2</w:t>
      </w:r>
      <w:r w:rsidR="00F81FF3">
        <w:rPr>
          <w:rFonts w:eastAsia="Times New Roman" w:cstheme="minorHAnsi"/>
          <w:sz w:val="24"/>
          <w:szCs w:val="24"/>
          <w:lang w:eastAsia="hr-HR"/>
        </w:rPr>
        <w:t>5</w:t>
      </w:r>
      <w:r w:rsidR="00A22A6D">
        <w:rPr>
          <w:rFonts w:eastAsia="Times New Roman" w:cstheme="minorHAnsi"/>
          <w:sz w:val="24"/>
          <w:szCs w:val="24"/>
          <w:lang w:eastAsia="hr-HR"/>
        </w:rPr>
        <w:t>.</w:t>
      </w:r>
      <w:r w:rsidR="00F81FF3">
        <w:rPr>
          <w:rFonts w:eastAsia="Times New Roman" w:cstheme="minorHAnsi"/>
          <w:sz w:val="24"/>
          <w:szCs w:val="24"/>
          <w:lang w:eastAsia="hr-HR"/>
        </w:rPr>
        <w:t>01</w:t>
      </w:r>
      <w:r w:rsidR="00A22A6D">
        <w:rPr>
          <w:rFonts w:eastAsia="Times New Roman" w:cstheme="minorHAnsi"/>
          <w:sz w:val="24"/>
          <w:szCs w:val="24"/>
          <w:lang w:eastAsia="hr-HR"/>
        </w:rPr>
        <w:t>.202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="00A22A6D">
        <w:rPr>
          <w:rFonts w:eastAsia="Times New Roman" w:cstheme="minorHAnsi"/>
          <w:sz w:val="24"/>
          <w:szCs w:val="24"/>
          <w:lang w:eastAsia="hr-HR"/>
        </w:rPr>
        <w:t>. godine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II. Sastav Povjerenstva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Uprava Društva imenovala je Povjerenstvo u sljedećem sastavu:</w:t>
      </w:r>
    </w:p>
    <w:p w:rsidR="0036686D" w:rsidRPr="00A22A6D" w:rsidRDefault="008B1A75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Ivan Bašić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predsjednik Povjerenstva</w:t>
      </w:r>
    </w:p>
    <w:p w:rsidR="0036686D" w:rsidRPr="00A22A6D" w:rsidRDefault="008B1A75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Jere Sladić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član</w:t>
      </w:r>
    </w:p>
    <w:p w:rsidR="0036686D" w:rsidRPr="00A22A6D" w:rsidRDefault="00A22A6D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Zoja Erceg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član</w:t>
      </w:r>
    </w:p>
    <w:p w:rsidR="0036686D" w:rsidRPr="00A22A6D" w:rsidRDefault="00F81FF3" w:rsidP="0036686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Paola Bab</w:t>
      </w:r>
      <w:r w:rsidR="00CD13AA">
        <w:rPr>
          <w:rFonts w:eastAsia="Times New Roman" w:cstheme="minorHAnsi"/>
          <w:sz w:val="24"/>
          <w:szCs w:val="24"/>
          <w:lang w:eastAsia="hr-HR"/>
        </w:rPr>
        <w:t>a</w:t>
      </w:r>
      <w:r>
        <w:rPr>
          <w:rFonts w:eastAsia="Times New Roman" w:cstheme="minorHAnsi"/>
          <w:sz w:val="24"/>
          <w:szCs w:val="24"/>
          <w:lang w:eastAsia="hr-HR"/>
        </w:rPr>
        <w:t>jko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– promatrač (Grad Zadar) </w:t>
      </w:r>
      <w:r w:rsidR="0036686D" w:rsidRPr="00A22A6D">
        <w:rPr>
          <w:rFonts w:eastAsia="Times New Roman" w:cstheme="minorHAnsi"/>
          <w:i/>
          <w:iCs/>
          <w:sz w:val="24"/>
          <w:szCs w:val="24"/>
          <w:lang w:eastAsia="hr-HR"/>
        </w:rPr>
        <w:t>(</w:t>
      </w:r>
      <w:r w:rsidR="00A22A6D">
        <w:rPr>
          <w:rFonts w:eastAsia="Times New Roman" w:cstheme="minorHAnsi"/>
          <w:i/>
          <w:iCs/>
          <w:sz w:val="24"/>
          <w:szCs w:val="24"/>
          <w:lang w:eastAsia="hr-HR"/>
        </w:rPr>
        <w:t>nema pravo odlučivanja</w:t>
      </w:r>
      <w:r w:rsidR="0036686D" w:rsidRPr="00A22A6D">
        <w:rPr>
          <w:rFonts w:eastAsia="Times New Roman" w:cstheme="minorHAnsi"/>
          <w:i/>
          <w:iCs/>
          <w:sz w:val="24"/>
          <w:szCs w:val="24"/>
          <w:lang w:eastAsia="hr-HR"/>
        </w:rPr>
        <w:t>)</w:t>
      </w:r>
    </w:p>
    <w:p w:rsidR="0036686D" w:rsidRPr="00A22A6D" w:rsidRDefault="00A22A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Svi članovi Povjerenstva potpisali su Izjavu o povjerljivosti i zaštiti osobnih podataka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III. Pregled zaprimljenih prijava</w:t>
      </w:r>
    </w:p>
    <w:p w:rsidR="00A22A6D" w:rsidRDefault="00A22A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lastRenderedPageBreak/>
        <w:t xml:space="preserve">Pregled zaprimljenih prijava je izvršen dana </w:t>
      </w:r>
      <w:r w:rsidR="00F81FF3">
        <w:rPr>
          <w:rFonts w:eastAsia="Times New Roman" w:cstheme="minorHAnsi"/>
          <w:sz w:val="24"/>
          <w:szCs w:val="24"/>
          <w:lang w:eastAsia="hr-HR"/>
        </w:rPr>
        <w:t>02.02</w:t>
      </w:r>
      <w:r>
        <w:rPr>
          <w:rFonts w:eastAsia="Times New Roman" w:cstheme="minorHAnsi"/>
          <w:sz w:val="24"/>
          <w:szCs w:val="24"/>
          <w:lang w:eastAsia="hr-HR"/>
        </w:rPr>
        <w:t>.2026. godine u 12:</w:t>
      </w:r>
      <w:r w:rsidR="00F81FF3">
        <w:rPr>
          <w:rFonts w:eastAsia="Times New Roman" w:cstheme="minorHAnsi"/>
          <w:sz w:val="24"/>
          <w:szCs w:val="24"/>
          <w:lang w:eastAsia="hr-HR"/>
        </w:rPr>
        <w:t>00</w:t>
      </w:r>
      <w:r>
        <w:rPr>
          <w:rFonts w:eastAsia="Times New Roman" w:cstheme="minorHAnsi"/>
          <w:sz w:val="24"/>
          <w:szCs w:val="24"/>
          <w:lang w:eastAsia="hr-HR"/>
        </w:rPr>
        <w:t xml:space="preserve"> h.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Povjerenstvo je utvrdilo da je u roku zaprimljeno ukupno </w:t>
      </w:r>
      <w:r w:rsidR="00F81FF3">
        <w:rPr>
          <w:rFonts w:eastAsia="Times New Roman" w:cstheme="minorHAnsi"/>
          <w:sz w:val="24"/>
          <w:szCs w:val="24"/>
          <w:lang w:eastAsia="hr-HR"/>
        </w:rPr>
        <w:t>2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prijav</w:t>
      </w:r>
      <w:r w:rsidR="008B1A75">
        <w:rPr>
          <w:rFonts w:eastAsia="Times New Roman" w:cstheme="minorHAnsi"/>
          <w:sz w:val="24"/>
          <w:szCs w:val="24"/>
          <w:lang w:eastAsia="hr-HR"/>
        </w:rPr>
        <w:t>e</w:t>
      </w:r>
      <w:r w:rsidRPr="00A22A6D">
        <w:rPr>
          <w:rFonts w:eastAsia="Times New Roman" w:cstheme="minorHAnsi"/>
          <w:sz w:val="24"/>
          <w:szCs w:val="24"/>
          <w:lang w:eastAsia="hr-HR"/>
        </w:rPr>
        <w:t>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Nakon pregleda prijava utvrđeno je sljedeće:</w:t>
      </w:r>
    </w:p>
    <w:p w:rsidR="0036686D" w:rsidRPr="00A22A6D" w:rsidRDefault="0036686D" w:rsidP="0036686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Pravodobne i potpune prijave: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8B1A75">
        <w:rPr>
          <w:rFonts w:eastAsia="Times New Roman" w:cstheme="minorHAnsi"/>
          <w:sz w:val="24"/>
          <w:szCs w:val="24"/>
          <w:lang w:eastAsia="hr-HR"/>
        </w:rPr>
        <w:t>1</w:t>
      </w:r>
    </w:p>
    <w:p w:rsidR="0036686D" w:rsidRPr="00A22A6D" w:rsidRDefault="00F81FF3" w:rsidP="00F81FF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1FF3">
        <w:rPr>
          <w:rFonts w:eastAsia="Times New Roman" w:cstheme="minorHAnsi"/>
          <w:b/>
          <w:bCs/>
          <w:sz w:val="24"/>
          <w:szCs w:val="24"/>
          <w:lang w:eastAsia="hr-HR"/>
        </w:rPr>
        <w:t>Prijava ne ispu</w:t>
      </w:r>
      <w:r>
        <w:rPr>
          <w:rFonts w:eastAsia="Times New Roman" w:cstheme="minorHAnsi"/>
          <w:b/>
          <w:bCs/>
          <w:sz w:val="24"/>
          <w:szCs w:val="24"/>
          <w:lang w:eastAsia="hr-HR"/>
        </w:rPr>
        <w:t>njava formalne uvjete natječaja</w:t>
      </w:r>
      <w:r w:rsidR="0036686D" w:rsidRPr="00A22A6D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1</w:t>
      </w:r>
    </w:p>
    <w:p w:rsidR="0036686D" w:rsidRDefault="00F81FF3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F81FF3">
        <w:rPr>
          <w:rFonts w:eastAsia="Times New Roman" w:cstheme="minorHAnsi"/>
          <w:sz w:val="24"/>
          <w:szCs w:val="24"/>
          <w:lang w:eastAsia="hr-HR"/>
        </w:rPr>
        <w:t>Prijava</w:t>
      </w:r>
      <w:r>
        <w:rPr>
          <w:rFonts w:eastAsia="Times New Roman" w:cstheme="minorHAnsi"/>
          <w:sz w:val="24"/>
          <w:szCs w:val="24"/>
          <w:lang w:eastAsia="hr-HR"/>
        </w:rPr>
        <w:t xml:space="preserve"> koja </w:t>
      </w:r>
      <w:r w:rsidRPr="00F81FF3">
        <w:rPr>
          <w:rFonts w:eastAsia="Times New Roman" w:cstheme="minorHAnsi"/>
          <w:sz w:val="24"/>
          <w:szCs w:val="24"/>
          <w:lang w:eastAsia="hr-HR"/>
        </w:rPr>
        <w:t>ne ispunjava formalne uvjete natječaja</w:t>
      </w:r>
      <w:r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36686D" w:rsidRPr="00A22A6D">
        <w:rPr>
          <w:rFonts w:eastAsia="Times New Roman" w:cstheme="minorHAnsi"/>
          <w:sz w:val="24"/>
          <w:szCs w:val="24"/>
          <w:lang w:eastAsia="hr-HR"/>
        </w:rPr>
        <w:t>neće se razmatrati u daljnjem postupku, o čemu će kandidati biti obaviješteni.</w:t>
      </w:r>
    </w:p>
    <w:p w:rsidR="007257B8" w:rsidRPr="00A22A6D" w:rsidRDefault="007257B8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IV. Utvrđivanje kandidata koji ispunjavaju formalne uvjete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Nakon pregleda dokumentacije, Povjerenstvo je utvrdilo da formalne uvjete iz javnog natječaja ispunjavaju sljedeći kandidati:</w:t>
      </w:r>
    </w:p>
    <w:p w:rsidR="0036686D" w:rsidRPr="00C34AF2" w:rsidRDefault="00F81FF3" w:rsidP="00C34A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Tomislav Vođera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 xml:space="preserve">Navedeni kandidat pozvan </w:t>
      </w:r>
      <w:r w:rsidR="00534269">
        <w:rPr>
          <w:rFonts w:eastAsia="Times New Roman" w:cstheme="minorHAnsi"/>
          <w:sz w:val="24"/>
          <w:szCs w:val="24"/>
          <w:lang w:eastAsia="hr-HR"/>
        </w:rPr>
        <w:t>je</w:t>
      </w:r>
      <w:r w:rsidRPr="00A22A6D">
        <w:rPr>
          <w:rFonts w:eastAsia="Times New Roman" w:cstheme="minorHAnsi"/>
          <w:sz w:val="24"/>
          <w:szCs w:val="24"/>
          <w:lang w:eastAsia="hr-HR"/>
        </w:rPr>
        <w:t xml:space="preserve"> na prethodnu provjeru znanja i sposobnosti.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V. Provedba testiranja i provjere sposobnosti</w:t>
      </w:r>
    </w:p>
    <w:p w:rsidR="00534269" w:rsidRPr="00534269" w:rsidRDefault="00534269" w:rsidP="00534269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534269">
        <w:rPr>
          <w:rFonts w:eastAsia="Times New Roman" w:cstheme="minorHAnsi"/>
          <w:sz w:val="24"/>
          <w:szCs w:val="24"/>
          <w:lang w:eastAsia="hr-HR"/>
        </w:rPr>
        <w:t xml:space="preserve">Provjera znanja i sposobnosti kandidata provedena je dana </w:t>
      </w:r>
      <w:r w:rsidR="00F81FF3">
        <w:rPr>
          <w:rFonts w:eastAsia="Times New Roman" w:cstheme="minorHAnsi"/>
          <w:sz w:val="24"/>
          <w:szCs w:val="24"/>
          <w:lang w:eastAsia="hr-HR"/>
        </w:rPr>
        <w:t>06</w:t>
      </w:r>
      <w:r w:rsidRPr="00534269">
        <w:rPr>
          <w:rFonts w:eastAsia="Times New Roman" w:cstheme="minorHAnsi"/>
          <w:sz w:val="24"/>
          <w:szCs w:val="24"/>
          <w:lang w:eastAsia="hr-HR"/>
        </w:rPr>
        <w:t>.0</w:t>
      </w:r>
      <w:r w:rsidR="00F81FF3">
        <w:rPr>
          <w:rFonts w:eastAsia="Times New Roman" w:cstheme="minorHAnsi"/>
          <w:sz w:val="24"/>
          <w:szCs w:val="24"/>
          <w:lang w:eastAsia="hr-HR"/>
        </w:rPr>
        <w:t>2</w:t>
      </w:r>
      <w:r w:rsidRPr="00534269">
        <w:rPr>
          <w:rFonts w:eastAsia="Times New Roman" w:cstheme="minorHAnsi"/>
          <w:sz w:val="24"/>
          <w:szCs w:val="24"/>
          <w:lang w:eastAsia="hr-HR"/>
        </w:rPr>
        <w:t>.202</w:t>
      </w:r>
      <w:r w:rsidR="00F81FF3">
        <w:rPr>
          <w:rFonts w:eastAsia="Times New Roman" w:cstheme="minorHAnsi"/>
          <w:sz w:val="24"/>
          <w:szCs w:val="24"/>
          <w:lang w:eastAsia="hr-HR"/>
        </w:rPr>
        <w:t>6</w:t>
      </w:r>
      <w:r w:rsidRPr="00534269">
        <w:rPr>
          <w:rFonts w:eastAsia="Times New Roman" w:cstheme="minorHAnsi"/>
          <w:sz w:val="24"/>
          <w:szCs w:val="24"/>
          <w:lang w:eastAsia="hr-HR"/>
        </w:rPr>
        <w:t>.  godine u 0</w:t>
      </w:r>
      <w:r>
        <w:rPr>
          <w:rFonts w:eastAsia="Times New Roman" w:cstheme="minorHAnsi"/>
          <w:sz w:val="24"/>
          <w:szCs w:val="24"/>
          <w:lang w:eastAsia="hr-HR"/>
        </w:rPr>
        <w:t>9</w:t>
      </w:r>
      <w:r w:rsidRPr="00534269">
        <w:rPr>
          <w:rFonts w:eastAsia="Times New Roman" w:cstheme="minorHAnsi"/>
          <w:sz w:val="24"/>
          <w:szCs w:val="24"/>
          <w:lang w:eastAsia="hr-HR"/>
        </w:rPr>
        <w:t>:</w:t>
      </w:r>
      <w:r w:rsidR="00F81FF3">
        <w:rPr>
          <w:rFonts w:eastAsia="Times New Roman" w:cstheme="minorHAnsi"/>
          <w:sz w:val="24"/>
          <w:szCs w:val="24"/>
          <w:lang w:eastAsia="hr-HR"/>
        </w:rPr>
        <w:t>00</w:t>
      </w:r>
      <w:r w:rsidRPr="00534269">
        <w:rPr>
          <w:rFonts w:eastAsia="Times New Roman" w:cstheme="minorHAnsi"/>
          <w:sz w:val="24"/>
          <w:szCs w:val="24"/>
          <w:lang w:eastAsia="hr-HR"/>
        </w:rPr>
        <w:t xml:space="preserve"> h, a sastojala se od:</w:t>
      </w:r>
    </w:p>
    <w:p w:rsidR="00534269" w:rsidRPr="00534269" w:rsidRDefault="00534269" w:rsidP="00534269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534269">
        <w:rPr>
          <w:rFonts w:eastAsia="Times New Roman" w:cstheme="minorHAnsi"/>
          <w:sz w:val="24"/>
          <w:szCs w:val="24"/>
          <w:lang w:eastAsia="hr-HR"/>
        </w:rPr>
        <w:t>usmenog razgovora (intervjua) - Intervju se boduje temeljem procjene znanja, sposobnosti i motiviranosti relevantnih za radno mjesto: i to od 1 do 10 bodova. Maksimalan zbroj bodova iznosi 10.</w:t>
      </w:r>
    </w:p>
    <w:p w:rsidR="009009E9" w:rsidRPr="00895879" w:rsidRDefault="00C576DD" w:rsidP="0089587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Kandidat</w:t>
      </w:r>
      <w:r w:rsidR="00F81FF3" w:rsidRPr="001B1785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je</w:t>
      </w:r>
      <w:r w:rsidR="00F81FF3" w:rsidRPr="001B1785">
        <w:rPr>
          <w:rFonts w:eastAsia="Times New Roman" w:cstheme="minorHAnsi"/>
          <w:sz w:val="24"/>
          <w:szCs w:val="24"/>
          <w:lang w:eastAsia="hr-HR"/>
        </w:rPr>
        <w:t xml:space="preserve"> na provjeri znanja, sposobnosti i motivacije </w:t>
      </w:r>
      <w:r w:rsidR="00895879" w:rsidRPr="00895879">
        <w:rPr>
          <w:rFonts w:eastAsia="Times New Roman" w:cstheme="minorHAnsi"/>
          <w:sz w:val="24"/>
          <w:szCs w:val="24"/>
          <w:lang w:eastAsia="hr-HR"/>
        </w:rPr>
        <w:t xml:space="preserve">kandidat je upoznat s opisom radnog mjesta, vrstom i težinom poslova, uvjetima rada te specifičnostima rada, pri čemu se radi o poslovima s posebnim uvjetima rada sukladno članku 3. točkama 4., 5., 10., 16. i 18. Pravilnika o poslovima s posebnim uvjetima rada (NN 5/84, 71/14), kao i točki 19. istog Pravilnika sukladno Zakonu o kemikalijama (NN 18/13, 115/18 i 37/20), te o činjenici da je za obavljanje </w:t>
      </w:r>
      <w:r w:rsidR="00895879" w:rsidRPr="00895879">
        <w:rPr>
          <w:rFonts w:eastAsia="Times New Roman" w:cstheme="minorHAnsi"/>
          <w:sz w:val="24"/>
          <w:szCs w:val="24"/>
          <w:lang w:eastAsia="hr-HR"/>
        </w:rPr>
        <w:lastRenderedPageBreak/>
        <w:t>poslova radnog mjesta propisana obveza polaganja stručnog isp</w:t>
      </w:r>
      <w:r w:rsidR="00895879">
        <w:rPr>
          <w:rFonts w:eastAsia="Times New Roman" w:cstheme="minorHAnsi"/>
          <w:sz w:val="24"/>
          <w:szCs w:val="24"/>
          <w:lang w:eastAsia="hr-HR"/>
        </w:rPr>
        <w:t>ita za strojara crpnih postaja.</w:t>
      </w:r>
      <w:r w:rsidR="009009E9">
        <w:rPr>
          <w:rFonts w:eastAsia="Times New Roman" w:cstheme="minorHAnsi"/>
          <w:sz w:val="24"/>
          <w:szCs w:val="24"/>
          <w:lang w:eastAsia="hr-HR"/>
        </w:rPr>
        <w:t xml:space="preserve"> Kandidat je upoznat s </w:t>
      </w:r>
      <w:r w:rsidR="009009E9" w:rsidRPr="009009E9">
        <w:rPr>
          <w:rFonts w:eastAsia="Times New Roman" w:cstheme="minorHAnsi"/>
          <w:sz w:val="24"/>
          <w:szCs w:val="24"/>
          <w:lang w:eastAsia="hr-HR"/>
        </w:rPr>
        <w:t>obvezom da obavijesti poslodavca o bolesti ili drugoj okolnosti koja ga onemogućuje ili bitno ometa u izvršenju obveza iz ugovora o radu</w:t>
      </w:r>
      <w:r w:rsidR="009009E9">
        <w:rPr>
          <w:rFonts w:eastAsia="Times New Roman" w:cstheme="minorHAnsi"/>
          <w:sz w:val="24"/>
          <w:szCs w:val="24"/>
          <w:lang w:eastAsia="hr-HR"/>
        </w:rPr>
        <w:t>.</w:t>
      </w:r>
    </w:p>
    <w:p w:rsidR="00C576DD" w:rsidRPr="00C576DD" w:rsidRDefault="00895879" w:rsidP="00895879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895879">
        <w:rPr>
          <w:rFonts w:eastAsia="Times New Roman" w:cstheme="minorHAnsi"/>
          <w:sz w:val="24"/>
          <w:szCs w:val="24"/>
          <w:lang w:eastAsia="hr-HR"/>
        </w:rPr>
        <w:t>Tijekom intervjua kandidat je pokazao odgovarajuću razinu znanja i osposobljenosti za obavljanje poslova radnog mjesta. Posebno je istaknuo i potvrdio radno iskustvo u radu s elektronikom i vodovodnim instalacijama.</w:t>
      </w:r>
    </w:p>
    <w:p w:rsidR="00C576DD" w:rsidRPr="00C576DD" w:rsidRDefault="00C576DD" w:rsidP="00C576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sz w:val="24"/>
          <w:szCs w:val="24"/>
          <w:lang w:eastAsia="hr-HR"/>
        </w:rPr>
      </w:pPr>
      <w:r w:rsidRPr="00C576DD">
        <w:rPr>
          <w:rFonts w:eastAsia="Times New Roman" w:cstheme="minorHAnsi"/>
          <w:sz w:val="24"/>
          <w:szCs w:val="24"/>
          <w:lang w:eastAsia="hr-HR"/>
        </w:rPr>
        <w:t>Na temelju provedenog usmenog razgovora utvrđeno je da kandidat posjeduje potrebna znanja, sposobnosti i motivaciju za obavljanje poslova predmetnog radnog mjesta.</w:t>
      </w:r>
    </w:p>
    <w:p w:rsidR="0036686D" w:rsidRPr="00A22A6D" w:rsidRDefault="00534269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V</w:t>
      </w:r>
      <w:r w:rsidR="0036686D" w:rsidRPr="00A22A6D">
        <w:rPr>
          <w:rFonts w:eastAsia="Times New Roman" w:cstheme="minorHAnsi"/>
          <w:b/>
          <w:bCs/>
          <w:sz w:val="27"/>
          <w:szCs w:val="27"/>
          <w:lang w:eastAsia="hr-HR"/>
        </w:rPr>
        <w:t>I. Rang-lista kandidata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Na temelju ostvarenih bodova, Povjerenstvo je utvrdilo sljedeću rang-listu kandidata:</w:t>
      </w:r>
    </w:p>
    <w:p w:rsidR="0036686D" w:rsidRPr="00C576DD" w:rsidRDefault="00CD13AA" w:rsidP="00CD13AA">
      <w:pPr>
        <w:pStyle w:val="Odlomakpopisa"/>
        <w:numPr>
          <w:ilvl w:val="0"/>
          <w:numId w:val="15"/>
        </w:numPr>
        <w:rPr>
          <w:rFonts w:eastAsia="Times New Roman" w:cstheme="minorHAnsi"/>
          <w:sz w:val="24"/>
          <w:szCs w:val="24"/>
          <w:lang w:eastAsia="hr-HR"/>
        </w:rPr>
      </w:pPr>
      <w:r w:rsidRPr="00C576DD">
        <w:rPr>
          <w:rFonts w:eastAsia="Times New Roman" w:cstheme="minorHAnsi"/>
          <w:sz w:val="24"/>
          <w:szCs w:val="24"/>
          <w:lang w:eastAsia="hr-HR"/>
        </w:rPr>
        <w:t xml:space="preserve">Tomislav Vođera </w:t>
      </w:r>
      <w:r w:rsidR="0036686D" w:rsidRPr="00C576DD">
        <w:rPr>
          <w:rFonts w:eastAsia="Times New Roman" w:cstheme="minorHAnsi"/>
          <w:sz w:val="24"/>
          <w:szCs w:val="24"/>
          <w:lang w:eastAsia="hr-HR"/>
        </w:rPr>
        <w:t xml:space="preserve">– </w:t>
      </w:r>
      <w:r w:rsidR="00C576DD">
        <w:rPr>
          <w:rFonts w:eastAsia="Times New Roman" w:cstheme="minorHAnsi"/>
          <w:sz w:val="24"/>
          <w:szCs w:val="24"/>
          <w:lang w:eastAsia="hr-HR"/>
        </w:rPr>
        <w:t>8</w:t>
      </w:r>
      <w:r w:rsidR="0036686D" w:rsidRPr="00C576DD">
        <w:rPr>
          <w:rFonts w:eastAsia="Times New Roman" w:cstheme="minorHAnsi"/>
          <w:sz w:val="24"/>
          <w:szCs w:val="24"/>
          <w:lang w:eastAsia="hr-HR"/>
        </w:rPr>
        <w:t xml:space="preserve"> bodova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 w:rsidRPr="00A22A6D">
        <w:rPr>
          <w:rFonts w:eastAsia="Times New Roman" w:cstheme="minorHAnsi"/>
          <w:b/>
          <w:bCs/>
          <w:sz w:val="27"/>
          <w:szCs w:val="27"/>
          <w:lang w:eastAsia="hr-HR"/>
        </w:rPr>
        <w:t>VII. Prijedlog Povjerenstva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Povjerenstvo predlaže Upravi Društva da se za predmetno radno mjesto odabere:</w:t>
      </w:r>
    </w:p>
    <w:p w:rsidR="0036686D" w:rsidRPr="00A22A6D" w:rsidRDefault="00CD13AA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sz w:val="24"/>
          <w:szCs w:val="24"/>
          <w:lang w:eastAsia="hr-HR"/>
        </w:rPr>
        <w:t>Tomislav Vođera</w:t>
      </w:r>
    </w:p>
    <w:p w:rsidR="007257B8" w:rsidRDefault="0036686D" w:rsidP="009E21F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kao kandidat koji je ostvario najbolji ukupni rezultat te ispunjava sve propisane uvjete javnog natječaja.</w:t>
      </w:r>
    </w:p>
    <w:p w:rsidR="00C576DD" w:rsidRPr="00A22A6D" w:rsidRDefault="00C576D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36686D" w:rsidRPr="00A22A6D" w:rsidRDefault="007257B8" w:rsidP="0036686D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hr-HR"/>
        </w:rPr>
      </w:pPr>
      <w:r>
        <w:rPr>
          <w:rFonts w:eastAsia="Times New Roman" w:cstheme="minorHAnsi"/>
          <w:b/>
          <w:bCs/>
          <w:sz w:val="27"/>
          <w:szCs w:val="27"/>
          <w:lang w:eastAsia="hr-HR"/>
        </w:rPr>
        <w:t>VIII</w:t>
      </w:r>
      <w:r w:rsidR="0036686D" w:rsidRPr="00A22A6D">
        <w:rPr>
          <w:rFonts w:eastAsia="Times New Roman" w:cstheme="minorHAnsi"/>
          <w:b/>
          <w:bCs/>
          <w:sz w:val="27"/>
          <w:szCs w:val="27"/>
          <w:lang w:eastAsia="hr-HR"/>
        </w:rPr>
        <w:t>. Zaključak</w:t>
      </w:r>
    </w:p>
    <w:p w:rsidR="0036686D" w:rsidRPr="00A22A6D" w:rsidRDefault="0036686D" w:rsidP="009E21F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Povjerenstvo zaključuje da je postupak javnog natječaja proveden u skladu s važećim propisima, Smjernicama i Odlukom Uprave Društva.</w:t>
      </w:r>
    </w:p>
    <w:p w:rsidR="0036686D" w:rsidRPr="00A22A6D" w:rsidRDefault="0036686D" w:rsidP="009E21F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sz w:val="24"/>
          <w:szCs w:val="24"/>
          <w:lang w:eastAsia="hr-HR"/>
        </w:rPr>
        <w:t>Ovaj zapisnik s pripadajućom dokumentacijom dostavlja se Upravi Društva radi donošenja konačne odluke o zapošljavanju.</w:t>
      </w:r>
    </w:p>
    <w:p w:rsidR="0036686D" w:rsidRPr="00A22A6D" w:rsidRDefault="00C576DD" w:rsidP="009E21F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C576DD">
        <w:rPr>
          <w:rFonts w:eastAsia="Times New Roman" w:cstheme="minorHAnsi"/>
          <w:sz w:val="24"/>
          <w:szCs w:val="24"/>
          <w:lang w:eastAsia="hr-HR"/>
        </w:rPr>
        <w:t>Zapisnik je pročitan i jednoglasno usvojen</w:t>
      </w:r>
      <w:r>
        <w:rPr>
          <w:rFonts w:eastAsia="Times New Roman" w:cstheme="minorHAnsi"/>
          <w:sz w:val="24"/>
          <w:szCs w:val="24"/>
          <w:lang w:eastAsia="hr-HR"/>
        </w:rPr>
        <w:t>.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Predsjednik Povjerenstva:</w:t>
      </w:r>
    </w:p>
    <w:p w:rsidR="0036686D" w:rsidRPr="00A22A6D" w:rsidRDefault="00534269" w:rsidP="0036686D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Ivan Bašić__________________________________________________________________________</w:t>
      </w:r>
    </w:p>
    <w:p w:rsidR="0036686D" w:rsidRPr="00A22A6D" w:rsidRDefault="0036686D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A22A6D">
        <w:rPr>
          <w:rFonts w:eastAsia="Times New Roman" w:cstheme="minorHAnsi"/>
          <w:b/>
          <w:bCs/>
          <w:sz w:val="24"/>
          <w:szCs w:val="24"/>
          <w:lang w:eastAsia="hr-HR"/>
        </w:rPr>
        <w:t>Članovi Povjerenstva:</w:t>
      </w:r>
    </w:p>
    <w:p w:rsidR="00534269" w:rsidRDefault="00534269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Jere Sladić__________________________________________________________________________</w:t>
      </w:r>
    </w:p>
    <w:p w:rsidR="00534269" w:rsidRDefault="00534269" w:rsidP="0036686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Zoja Erceg__________________________________________________________________________</w:t>
      </w:r>
    </w:p>
    <w:p w:rsidR="009F23ED" w:rsidRPr="00A22A6D" w:rsidRDefault="009F23ED" w:rsidP="0036686D">
      <w:pPr>
        <w:rPr>
          <w:rFonts w:cstheme="minorHAnsi"/>
        </w:rPr>
      </w:pPr>
    </w:p>
    <w:sectPr w:rsidR="009F23ED" w:rsidRPr="00A22A6D" w:rsidSect="00086104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1984"/>
    <w:multiLevelType w:val="multilevel"/>
    <w:tmpl w:val="0730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513B8"/>
    <w:multiLevelType w:val="multilevel"/>
    <w:tmpl w:val="6B5C3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40D88"/>
    <w:multiLevelType w:val="multilevel"/>
    <w:tmpl w:val="871E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952ED"/>
    <w:multiLevelType w:val="multilevel"/>
    <w:tmpl w:val="3516F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24580"/>
    <w:multiLevelType w:val="multilevel"/>
    <w:tmpl w:val="E66C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32671"/>
    <w:multiLevelType w:val="multilevel"/>
    <w:tmpl w:val="DA22D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2275C9"/>
    <w:multiLevelType w:val="multilevel"/>
    <w:tmpl w:val="F118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C72"/>
    <w:multiLevelType w:val="multilevel"/>
    <w:tmpl w:val="620AB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EF7DDE"/>
    <w:multiLevelType w:val="multilevel"/>
    <w:tmpl w:val="0D2A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67E7F"/>
    <w:multiLevelType w:val="multilevel"/>
    <w:tmpl w:val="50E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E03C5"/>
    <w:multiLevelType w:val="multilevel"/>
    <w:tmpl w:val="768C5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F450C8"/>
    <w:multiLevelType w:val="multilevel"/>
    <w:tmpl w:val="A110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2D521E"/>
    <w:multiLevelType w:val="multilevel"/>
    <w:tmpl w:val="18444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67BD9"/>
    <w:multiLevelType w:val="multilevel"/>
    <w:tmpl w:val="2EDC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CD0BA3"/>
    <w:multiLevelType w:val="multilevel"/>
    <w:tmpl w:val="466AB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14"/>
  </w:num>
  <w:num w:numId="5">
    <w:abstractNumId w:val="1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D4"/>
    <w:rsid w:val="000156D1"/>
    <w:rsid w:val="00083924"/>
    <w:rsid w:val="00086104"/>
    <w:rsid w:val="00170C17"/>
    <w:rsid w:val="002179AC"/>
    <w:rsid w:val="0026329F"/>
    <w:rsid w:val="00360C6A"/>
    <w:rsid w:val="0036686D"/>
    <w:rsid w:val="003E0450"/>
    <w:rsid w:val="00412033"/>
    <w:rsid w:val="004721B5"/>
    <w:rsid w:val="004B1EA7"/>
    <w:rsid w:val="004D6012"/>
    <w:rsid w:val="00534269"/>
    <w:rsid w:val="005408FA"/>
    <w:rsid w:val="006F51C6"/>
    <w:rsid w:val="007257B8"/>
    <w:rsid w:val="007B3921"/>
    <w:rsid w:val="007D383A"/>
    <w:rsid w:val="00885E69"/>
    <w:rsid w:val="00895879"/>
    <w:rsid w:val="008B1A75"/>
    <w:rsid w:val="009009E9"/>
    <w:rsid w:val="00901AF5"/>
    <w:rsid w:val="00957ADC"/>
    <w:rsid w:val="009E21FE"/>
    <w:rsid w:val="009F23ED"/>
    <w:rsid w:val="00A22A6D"/>
    <w:rsid w:val="00BD2CD4"/>
    <w:rsid w:val="00C34AF2"/>
    <w:rsid w:val="00C576DD"/>
    <w:rsid w:val="00CD13AA"/>
    <w:rsid w:val="00D62529"/>
    <w:rsid w:val="00D62C40"/>
    <w:rsid w:val="00D6586F"/>
    <w:rsid w:val="00EF59FE"/>
    <w:rsid w:val="00F01B03"/>
    <w:rsid w:val="00F81FF3"/>
    <w:rsid w:val="00F93301"/>
    <w:rsid w:val="00FE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D3836-278B-4A0D-B5FD-AA7F1208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59FE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54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40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CCAEFDF1-2DF0-443E-BA2B-CB589D57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Sanja Jurišić</cp:lastModifiedBy>
  <cp:revision>2</cp:revision>
  <cp:lastPrinted>2026-02-10T08:48:00Z</cp:lastPrinted>
  <dcterms:created xsi:type="dcterms:W3CDTF">2026-02-10T13:01:00Z</dcterms:created>
  <dcterms:modified xsi:type="dcterms:W3CDTF">2026-02-10T13:01:00Z</dcterms:modified>
</cp:coreProperties>
</file>